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EBB4C7" w14:textId="7A5A9FCB" w:rsidR="000C2605" w:rsidRPr="002927D8" w:rsidRDefault="000C2605" w:rsidP="000C2605">
      <w:pPr>
        <w:tabs>
          <w:tab w:val="left" w:pos="0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bookmarkStart w:id="0" w:name="_Hlk210049467"/>
      <w:r w:rsidRPr="002927D8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</w:t>
      </w:r>
    </w:p>
    <w:p w14:paraId="1982EB1F" w14:textId="63CF294B" w:rsidR="000C2605" w:rsidRPr="002927D8" w:rsidRDefault="000C2605" w:rsidP="000C2605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2927D8">
        <w:rPr>
          <w:rFonts w:ascii="Times New Roman" w:eastAsia="Calibri" w:hAnsi="Times New Roman" w:cs="Times New Roman"/>
          <w:sz w:val="28"/>
          <w:szCs w:val="28"/>
        </w:rPr>
        <w:object w:dxaOrig="2040" w:dyaOrig="2325" w14:anchorId="082560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5" o:title=""/>
          </v:shape>
          <o:OLEObject Type="Embed" ProgID="PBrush" ShapeID="_x0000_i1025" DrawAspect="Content" ObjectID="_1843292435" r:id="rId6"/>
        </w:object>
      </w:r>
    </w:p>
    <w:p w14:paraId="4E82B9E9" w14:textId="77777777" w:rsidR="000C2605" w:rsidRPr="002927D8" w:rsidRDefault="000C2605" w:rsidP="000C2605">
      <w:pPr>
        <w:spacing w:after="0"/>
        <w:jc w:val="center"/>
        <w:outlineLvl w:val="0"/>
        <w:rPr>
          <w:rFonts w:ascii="Times New Roman" w:eastAsia="Calibri" w:hAnsi="Times New Roman" w:cs="Times New Roman"/>
          <w:b/>
          <w:i/>
          <w:spacing w:val="40"/>
          <w:sz w:val="28"/>
          <w:szCs w:val="28"/>
        </w:rPr>
      </w:pPr>
      <w:r w:rsidRPr="002927D8">
        <w:rPr>
          <w:rFonts w:ascii="Times New Roman" w:eastAsia="Calibri" w:hAnsi="Times New Roman" w:cs="Times New Roman"/>
          <w:b/>
          <w:spacing w:val="40"/>
          <w:sz w:val="28"/>
          <w:szCs w:val="28"/>
        </w:rPr>
        <w:t>БУЧАНСЬКА МІСЬКА РАДА</w:t>
      </w:r>
    </w:p>
    <w:tbl>
      <w:tblPr>
        <w:tblStyle w:val="1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0C2605" w:rsidRPr="002927D8" w14:paraId="411A5819" w14:textId="77777777" w:rsidTr="00ED0BEE">
        <w:tc>
          <w:tcPr>
            <w:tcW w:w="9639" w:type="dxa"/>
          </w:tcPr>
          <w:p w14:paraId="0822FB96" w14:textId="77777777" w:rsidR="000C2605" w:rsidRPr="002927D8" w:rsidRDefault="000C2605" w:rsidP="00ED0BEE">
            <w:pPr>
              <w:keepNext/>
              <w:jc w:val="center"/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 xml:space="preserve">  ДЕВ’ЯНОСТА </w:t>
            </w:r>
            <w:r w:rsidRPr="002927D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СЕСІЯ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2927D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ВОСЬМОГО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2927D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СКЛИКАННЯ</w:t>
            </w:r>
          </w:p>
        </w:tc>
      </w:tr>
    </w:tbl>
    <w:p w14:paraId="2AB2902C" w14:textId="77777777" w:rsidR="000C2605" w:rsidRPr="002927D8" w:rsidRDefault="000C2605" w:rsidP="000C2605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pacing w:val="80"/>
          <w:sz w:val="24"/>
          <w:szCs w:val="24"/>
        </w:rPr>
      </w:pPr>
      <w:r w:rsidRPr="002927D8">
        <w:rPr>
          <w:rFonts w:ascii="Times New Roman" w:eastAsia="Calibri" w:hAnsi="Times New Roman" w:cs="Times New Roman"/>
          <w:b/>
          <w:spacing w:val="80"/>
          <w:sz w:val="24"/>
          <w:szCs w:val="24"/>
        </w:rPr>
        <w:t>(ПОЗАЧЕРГОВЕ ЗАСІДАННЯ)</w:t>
      </w:r>
    </w:p>
    <w:p w14:paraId="1F51C0B4" w14:textId="77777777" w:rsidR="000C2605" w:rsidRPr="002927D8" w:rsidRDefault="000C2605" w:rsidP="000C2605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pacing w:val="80"/>
          <w:sz w:val="28"/>
          <w:szCs w:val="28"/>
        </w:rPr>
      </w:pPr>
      <w:r w:rsidRPr="002927D8">
        <w:rPr>
          <w:rFonts w:ascii="Times New Roman" w:eastAsia="Calibri" w:hAnsi="Times New Roman" w:cs="Times New Roman"/>
          <w:b/>
          <w:spacing w:val="80"/>
          <w:sz w:val="28"/>
          <w:szCs w:val="28"/>
        </w:rPr>
        <w:t>РІШЕННЯ</w:t>
      </w:r>
    </w:p>
    <w:p w14:paraId="1E5A6F44" w14:textId="77777777" w:rsidR="000C2605" w:rsidRDefault="000C2605" w:rsidP="000C26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74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209"/>
        <w:gridCol w:w="3209"/>
        <w:gridCol w:w="3329"/>
      </w:tblGrid>
      <w:tr w:rsidR="000C2605" w14:paraId="78CF6DBF" w14:textId="77777777" w:rsidTr="00ED0BEE">
        <w:tc>
          <w:tcPr>
            <w:tcW w:w="3209" w:type="dxa"/>
          </w:tcPr>
          <w:p w14:paraId="0E6B4E2F" w14:textId="77777777" w:rsidR="000C2605" w:rsidRDefault="000C2605" w:rsidP="00ED0BE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16.06.2026</w:t>
            </w:r>
          </w:p>
        </w:tc>
        <w:tc>
          <w:tcPr>
            <w:tcW w:w="3209" w:type="dxa"/>
          </w:tcPr>
          <w:p w14:paraId="45A329AE" w14:textId="77777777" w:rsidR="000C2605" w:rsidRDefault="000C2605" w:rsidP="00ED0BE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3329" w:type="dxa"/>
          </w:tcPr>
          <w:p w14:paraId="1F82D26D" w14:textId="75492477" w:rsidR="000C2605" w:rsidRPr="0041417B" w:rsidRDefault="000C2605" w:rsidP="00ED0BEE">
            <w:pPr>
              <w:ind w:right="-1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</w:t>
            </w:r>
            <w:r w:rsidRPr="0041417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r w:rsidR="008D48DC">
              <w:rPr>
                <w:rFonts w:ascii="Times New Roman" w:eastAsia="Times New Roman" w:hAnsi="Times New Roman" w:cs="Times New Roman"/>
                <w:sz w:val="28"/>
                <w:szCs w:val="28"/>
              </w:rPr>
              <w:t>6635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1417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1417B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 </w:t>
            </w:r>
            <w:r w:rsidRPr="0041417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-VIII       </w:t>
            </w:r>
          </w:p>
        </w:tc>
      </w:tr>
    </w:tbl>
    <w:p w14:paraId="0BEE937B" w14:textId="77777777" w:rsidR="00DA7732" w:rsidRDefault="000C2605" w:rsidP="00DA7732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1" w:name="_Hlk232678266"/>
      <w:r w:rsidRPr="00E4497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Про  </w:t>
      </w:r>
      <w:bookmarkStart w:id="2" w:name="_Hlk232154233"/>
      <w:bookmarkStart w:id="3" w:name="_Hlk216444978"/>
      <w:bookmarkEnd w:id="0"/>
      <w:r w:rsidR="00B7094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здійснення </w:t>
      </w:r>
      <w:r w:rsidR="00DA7732" w:rsidRPr="00DA77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реалізації </w:t>
      </w:r>
      <w:r w:rsidR="00DA77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</w:t>
      </w:r>
      <w:r w:rsidR="00DA7732" w:rsidRPr="00DA77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роекту «Ремонт житла </w:t>
      </w:r>
    </w:p>
    <w:p w14:paraId="7AFF7D7A" w14:textId="77777777" w:rsidR="008D48DC" w:rsidRDefault="00DA7732" w:rsidP="00DA7732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7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для відновлення прав і можливостей людей (НОРЕ)</w:t>
      </w:r>
      <w:r w:rsidR="000446C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14:paraId="0184A35D" w14:textId="77777777" w:rsidR="008D48DC" w:rsidRDefault="00B7094A" w:rsidP="00DA7732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 території Бучанської міської територіальної</w:t>
      </w:r>
      <w:r w:rsidR="0019017C" w:rsidRPr="001901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14:paraId="1B02D8F4" w14:textId="77777777" w:rsidR="008D48DC" w:rsidRDefault="0019017C" w:rsidP="00DA7732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громади</w:t>
      </w:r>
      <w:r w:rsidR="004C49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</w:t>
      </w:r>
      <w:r w:rsidR="00DA77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затвердженого наказом </w:t>
      </w:r>
      <w:r w:rsidR="004C49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4C49E2" w:rsidRPr="004C49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Міністерства </w:t>
      </w:r>
    </w:p>
    <w:p w14:paraId="5E265617" w14:textId="77777777" w:rsidR="008D48DC" w:rsidRDefault="004C49E2" w:rsidP="00DA7732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C49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розвитку громад та територій України від 30 квітня </w:t>
      </w:r>
    </w:p>
    <w:p w14:paraId="0E01E4D9" w14:textId="7FC19DE6" w:rsidR="0019017C" w:rsidRDefault="004C49E2" w:rsidP="00DA7732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C49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2025 року № 792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B7094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без </w:t>
      </w:r>
      <w:r w:rsidR="00B7094A" w:rsidRPr="00B7094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використання Єдиної державної </w:t>
      </w:r>
    </w:p>
    <w:p w14:paraId="1B285511" w14:textId="1D70DE03" w:rsidR="00B7094A" w:rsidRDefault="00B7094A" w:rsidP="00DA77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7094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електронної системи у сфері будівництва </w:t>
      </w:r>
    </w:p>
    <w:bookmarkEnd w:id="2"/>
    <w:bookmarkEnd w:id="1"/>
    <w:p w14:paraId="2575ACFD" w14:textId="77777777" w:rsidR="000B21D2" w:rsidRPr="0041137F" w:rsidRDefault="000B21D2" w:rsidP="000C260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bookmarkEnd w:id="3"/>
    <w:p w14:paraId="2EF7A7B4" w14:textId="61748097" w:rsidR="00A8614A" w:rsidRDefault="000C2605" w:rsidP="00A8614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70FD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       </w:t>
      </w:r>
      <w:r w:rsidRPr="00470F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470F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 метою </w:t>
      </w:r>
      <w:r w:rsidR="00B7094A" w:rsidRPr="00B7094A">
        <w:rPr>
          <w:rFonts w:ascii="Times New Roman" w:hAnsi="Times New Roman" w:cs="Times New Roman"/>
          <w:color w:val="000000" w:themeColor="text1"/>
          <w:sz w:val="24"/>
          <w:szCs w:val="24"/>
        </w:rPr>
        <w:t>забезпечення невідкладного відновлення пошкоджених внаслідок збройної агресії Російської Федерації окремих об’єктів нерухомого майна</w:t>
      </w:r>
      <w:r w:rsidR="00A8614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7094A" w:rsidRPr="00B709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шляхом їх капітального ремонту або реконструкції</w:t>
      </w:r>
      <w:r w:rsidR="00A8614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709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розташованих на території Бучанської міської територіальної громади, </w:t>
      </w:r>
      <w:r w:rsidR="00A861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</w:t>
      </w:r>
      <w:r w:rsidR="00A8614A" w:rsidRPr="00A861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оптимізації строків реалізації проекту капітального ремонту або реконструкції пошкодженого об’єкта в межах експериментального </w:t>
      </w:r>
      <w:proofErr w:type="spellStart"/>
      <w:r w:rsidR="00A8614A" w:rsidRPr="00A8614A">
        <w:rPr>
          <w:rFonts w:ascii="Times New Roman" w:hAnsi="Times New Roman" w:cs="Times New Roman"/>
          <w:color w:val="000000" w:themeColor="text1"/>
          <w:sz w:val="24"/>
          <w:szCs w:val="24"/>
        </w:rPr>
        <w:t>про</w:t>
      </w:r>
      <w:r w:rsidR="00A8614A">
        <w:rPr>
          <w:rFonts w:ascii="Times New Roman" w:hAnsi="Times New Roman" w:cs="Times New Roman"/>
          <w:color w:val="000000" w:themeColor="text1"/>
          <w:sz w:val="24"/>
          <w:szCs w:val="24"/>
        </w:rPr>
        <w:t>є</w:t>
      </w:r>
      <w:r w:rsidR="00A8614A" w:rsidRPr="00A8614A">
        <w:rPr>
          <w:rFonts w:ascii="Times New Roman" w:hAnsi="Times New Roman" w:cs="Times New Roman"/>
          <w:color w:val="000000" w:themeColor="text1"/>
          <w:sz w:val="24"/>
          <w:szCs w:val="24"/>
        </w:rPr>
        <w:t>кту</w:t>
      </w:r>
      <w:proofErr w:type="spellEnd"/>
      <w:r w:rsidR="00A861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відповідно до </w:t>
      </w:r>
      <w:r w:rsidR="00A861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постанови</w:t>
      </w:r>
      <w:r w:rsidR="00A8614A" w:rsidRPr="00A8614A">
        <w:t xml:space="preserve"> </w:t>
      </w:r>
      <w:r w:rsidR="00A8614A" w:rsidRPr="00A861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Кабінету Міністрів України</w:t>
      </w:r>
      <w:r w:rsidR="00A8614A" w:rsidRPr="00A8614A">
        <w:t xml:space="preserve"> </w:t>
      </w:r>
      <w:r w:rsidR="00A8614A" w:rsidRPr="00A861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від 2 серпня 2025 р. № 934</w:t>
      </w:r>
      <w:r w:rsidR="00A861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</w:t>
      </w:r>
      <w:r w:rsidR="00A8614A" w:rsidRPr="00A861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Деякі питання відновлення окремих об’єктів нерухомого майна, пошкоджених внаслідок збройної агресії Російської Федерації</w:t>
      </w:r>
      <w:r w:rsidR="00A861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», враховуючи </w:t>
      </w:r>
      <w:bookmarkStart w:id="4" w:name="_Hlk232155009"/>
      <w:r w:rsidR="0082586D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82586D" w:rsidRPr="0082586D">
        <w:rPr>
          <w:rFonts w:ascii="Times New Roman" w:hAnsi="Times New Roman" w:cs="Times New Roman"/>
          <w:color w:val="000000" w:themeColor="text1"/>
          <w:sz w:val="24"/>
          <w:szCs w:val="24"/>
        </w:rPr>
        <w:t>аказ Міністерства розвитку громад</w:t>
      </w:r>
      <w:r w:rsidR="008258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2586D" w:rsidRPr="0082586D">
        <w:rPr>
          <w:rFonts w:ascii="Times New Roman" w:hAnsi="Times New Roman" w:cs="Times New Roman"/>
          <w:color w:val="000000" w:themeColor="text1"/>
          <w:sz w:val="24"/>
          <w:szCs w:val="24"/>
        </w:rPr>
        <w:t>та територій України</w:t>
      </w:r>
      <w:r w:rsidR="008258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від </w:t>
      </w:r>
      <w:r w:rsidR="0082586D" w:rsidRPr="0082586D">
        <w:rPr>
          <w:rFonts w:ascii="Times New Roman" w:hAnsi="Times New Roman" w:cs="Times New Roman"/>
          <w:color w:val="000000" w:themeColor="text1"/>
          <w:sz w:val="24"/>
          <w:szCs w:val="24"/>
        </w:rPr>
        <w:t>30 квітня 2025 року № 792</w:t>
      </w:r>
      <w:bookmarkEnd w:id="4"/>
      <w:r w:rsidR="008258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2586D" w:rsidRPr="0082586D">
        <w:rPr>
          <w:rFonts w:ascii="Times New Roman" w:hAnsi="Times New Roman" w:cs="Times New Roman"/>
          <w:color w:val="000000" w:themeColor="text1"/>
          <w:sz w:val="24"/>
          <w:szCs w:val="24"/>
        </w:rPr>
        <w:t>«Про затвердження переліку відібраних кластерів багатоквартирних будинків в рамках реалізації Проекту «Ремонт житла для відновлення прав і можливостей людей (НОРЕ)»</w:t>
      </w:r>
      <w:r w:rsidR="00A861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та </w:t>
      </w:r>
      <w:r w:rsidR="00A861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постанову </w:t>
      </w:r>
      <w:bookmarkStart w:id="5" w:name="_Hlk232154037"/>
      <w:r w:rsidR="00A861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Кабінету Міністрів України </w:t>
      </w:r>
      <w:bookmarkEnd w:id="5"/>
      <w:r w:rsidR="00A8614A" w:rsidRPr="00A861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від 7 лютого 2025 р. № 142</w:t>
      </w:r>
      <w:r w:rsidR="00A861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</w:t>
      </w:r>
      <w:r w:rsidR="00A8614A" w:rsidRPr="00A861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 реалізацію експериментального проекту щодо нового будівництва, реконструкції, капітального ремонту, ремонту та інших інженерно-технічних заходів із захисту об’єктів критичної інфраструктури паливно-енергетичного сектору, </w:t>
      </w:r>
      <w:proofErr w:type="spellStart"/>
      <w:r w:rsidR="00A8614A" w:rsidRPr="00A861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підсектору</w:t>
      </w:r>
      <w:proofErr w:type="spellEnd"/>
      <w:r w:rsidR="00A8614A" w:rsidRPr="00A861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морського та внутрішнього водного транспорту і </w:t>
      </w:r>
      <w:proofErr w:type="spellStart"/>
      <w:r w:rsidR="00A8614A" w:rsidRPr="00A861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підсектору</w:t>
      </w:r>
      <w:proofErr w:type="spellEnd"/>
      <w:r w:rsidR="00A8614A" w:rsidRPr="00A861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залізничного транспорту сектору транспорту і пошти, сектору систем життєзабезпечення критичної інфраструктури</w:t>
      </w:r>
      <w:r w:rsidR="00A861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», </w:t>
      </w:r>
      <w:r w:rsidRPr="002356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керуючись законами України «Про регулювання містобудівної діяльності»</w:t>
      </w:r>
      <w:r w:rsidR="00A861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та</w:t>
      </w:r>
      <w:r w:rsidRPr="002356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«Про місцеве самоврядування в Україні», міська рада   </w:t>
      </w:r>
    </w:p>
    <w:p w14:paraId="5D251959" w14:textId="583972D8" w:rsidR="000C2605" w:rsidRPr="004E43B4" w:rsidRDefault="000C2605" w:rsidP="00A8614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56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</w:t>
      </w:r>
    </w:p>
    <w:p w14:paraId="734A51AE" w14:textId="6DE9790F" w:rsidR="000C2605" w:rsidRDefault="000C2605" w:rsidP="00CF44E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D4362">
        <w:rPr>
          <w:rFonts w:ascii="Times New Roman" w:hAnsi="Times New Roman" w:cs="Times New Roman"/>
          <w:b/>
          <w:bCs/>
          <w:sz w:val="24"/>
          <w:szCs w:val="24"/>
        </w:rPr>
        <w:t xml:space="preserve">ВИРІШИЛА: </w:t>
      </w:r>
    </w:p>
    <w:p w14:paraId="30D61808" w14:textId="77777777" w:rsidR="00A8614A" w:rsidRDefault="00A8614A" w:rsidP="00CF44E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123A04A" w14:textId="600F3FBB" w:rsidR="000446CC" w:rsidRDefault="000C2605" w:rsidP="002F0D07">
      <w:pPr>
        <w:pStyle w:val="aa"/>
        <w:numPr>
          <w:ilvl w:val="0"/>
          <w:numId w:val="1"/>
        </w:numPr>
        <w:spacing w:before="5"/>
        <w:ind w:left="0" w:firstLine="426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bookmarkStart w:id="6" w:name="_Hlk122081706"/>
      <w:r w:rsidR="00A8614A">
        <w:rPr>
          <w:color w:val="000000"/>
          <w:sz w:val="24"/>
          <w:szCs w:val="24"/>
        </w:rPr>
        <w:t xml:space="preserve">Погодити </w:t>
      </w:r>
      <w:bookmarkEnd w:id="6"/>
      <w:r w:rsidR="000446CC" w:rsidRPr="000446CC">
        <w:rPr>
          <w:bCs/>
          <w:color w:val="000000" w:themeColor="text1"/>
          <w:sz w:val="24"/>
          <w:szCs w:val="24"/>
        </w:rPr>
        <w:t>реалізаці</w:t>
      </w:r>
      <w:r w:rsidR="000446CC">
        <w:rPr>
          <w:bCs/>
          <w:color w:val="000000" w:themeColor="text1"/>
          <w:sz w:val="24"/>
          <w:szCs w:val="24"/>
        </w:rPr>
        <w:t>ю</w:t>
      </w:r>
      <w:r w:rsidR="000446CC" w:rsidRPr="000446CC">
        <w:rPr>
          <w:bCs/>
          <w:color w:val="000000" w:themeColor="text1"/>
          <w:sz w:val="24"/>
          <w:szCs w:val="24"/>
        </w:rPr>
        <w:t xml:space="preserve"> проекту «Ремонт житла для відновлення прав і можливостей людей (НОРЕ)» </w:t>
      </w:r>
      <w:r w:rsidR="00A8614A" w:rsidRPr="000446CC">
        <w:rPr>
          <w:bCs/>
          <w:color w:val="000000"/>
          <w:sz w:val="24"/>
          <w:szCs w:val="24"/>
        </w:rPr>
        <w:t xml:space="preserve"> на території Бучанської міської територіальної громади </w:t>
      </w:r>
      <w:r w:rsidR="000446CC" w:rsidRPr="000446CC">
        <w:rPr>
          <w:bCs/>
          <w:color w:val="000000"/>
          <w:sz w:val="24"/>
          <w:szCs w:val="24"/>
        </w:rPr>
        <w:t xml:space="preserve">відповідно до Порядку реалізації експериментального </w:t>
      </w:r>
      <w:proofErr w:type="spellStart"/>
      <w:r w:rsidR="000446CC" w:rsidRPr="000446CC">
        <w:rPr>
          <w:bCs/>
          <w:color w:val="000000"/>
          <w:sz w:val="24"/>
          <w:szCs w:val="24"/>
        </w:rPr>
        <w:t>проєкту</w:t>
      </w:r>
      <w:proofErr w:type="spellEnd"/>
      <w:r w:rsidR="000446CC" w:rsidRPr="000446CC">
        <w:rPr>
          <w:bCs/>
          <w:color w:val="000000"/>
          <w:sz w:val="24"/>
          <w:szCs w:val="24"/>
        </w:rPr>
        <w:t xml:space="preserve"> щодо відновлення окремих об'єктів нерухомого майна, пошкоджених внаслідок збройної агресії </w:t>
      </w:r>
      <w:r w:rsidR="006866B2">
        <w:rPr>
          <w:bCs/>
          <w:color w:val="000000"/>
          <w:sz w:val="24"/>
          <w:szCs w:val="24"/>
        </w:rPr>
        <w:t>р</w:t>
      </w:r>
      <w:r w:rsidR="000446CC" w:rsidRPr="000446CC">
        <w:rPr>
          <w:bCs/>
          <w:color w:val="000000"/>
          <w:sz w:val="24"/>
          <w:szCs w:val="24"/>
        </w:rPr>
        <w:t xml:space="preserve">осійської </w:t>
      </w:r>
      <w:r w:rsidR="006866B2">
        <w:rPr>
          <w:bCs/>
          <w:color w:val="000000"/>
          <w:sz w:val="24"/>
          <w:szCs w:val="24"/>
        </w:rPr>
        <w:t>ф</w:t>
      </w:r>
      <w:r w:rsidR="000446CC" w:rsidRPr="000446CC">
        <w:rPr>
          <w:bCs/>
          <w:color w:val="000000"/>
          <w:sz w:val="24"/>
          <w:szCs w:val="24"/>
        </w:rPr>
        <w:t>едерації, затвердженого постановою Кабінету Міністрів України від 02 серпня 2025 року № 934</w:t>
      </w:r>
      <w:r w:rsidR="000446CC">
        <w:rPr>
          <w:bCs/>
          <w:color w:val="000000"/>
          <w:sz w:val="24"/>
          <w:szCs w:val="24"/>
        </w:rPr>
        <w:t xml:space="preserve"> </w:t>
      </w:r>
      <w:r w:rsidR="000446CC" w:rsidRPr="00E4250C">
        <w:rPr>
          <w:sz w:val="24"/>
          <w:szCs w:val="24"/>
        </w:rPr>
        <w:t xml:space="preserve">(далі — Експериментальний </w:t>
      </w:r>
      <w:proofErr w:type="spellStart"/>
      <w:r w:rsidR="000446CC" w:rsidRPr="00E4250C">
        <w:rPr>
          <w:sz w:val="24"/>
          <w:szCs w:val="24"/>
        </w:rPr>
        <w:t>проєкт</w:t>
      </w:r>
      <w:proofErr w:type="spellEnd"/>
      <w:r w:rsidR="000446CC" w:rsidRPr="00E4250C">
        <w:rPr>
          <w:sz w:val="24"/>
          <w:szCs w:val="24"/>
        </w:rPr>
        <w:t>).</w:t>
      </w:r>
    </w:p>
    <w:p w14:paraId="6ABA518F" w14:textId="0474B3E8" w:rsidR="004D1899" w:rsidRDefault="000446CC" w:rsidP="002F0D07">
      <w:pPr>
        <w:pStyle w:val="aa"/>
        <w:numPr>
          <w:ilvl w:val="0"/>
          <w:numId w:val="1"/>
        </w:numPr>
        <w:spacing w:before="5"/>
        <w:ind w:left="0" w:firstLine="426"/>
        <w:jc w:val="both"/>
        <w:rPr>
          <w:sz w:val="24"/>
          <w:szCs w:val="24"/>
        </w:rPr>
      </w:pPr>
      <w:r w:rsidRPr="005C672E">
        <w:rPr>
          <w:sz w:val="24"/>
          <w:szCs w:val="24"/>
        </w:rPr>
        <w:t xml:space="preserve">Затвердити перелік об'єктів нерухомого майна, пошкоджених внаслідок збройної агресії </w:t>
      </w:r>
      <w:r w:rsidR="006866B2">
        <w:rPr>
          <w:sz w:val="24"/>
          <w:szCs w:val="24"/>
        </w:rPr>
        <w:t>р</w:t>
      </w:r>
      <w:r w:rsidRPr="005C672E">
        <w:rPr>
          <w:sz w:val="24"/>
          <w:szCs w:val="24"/>
        </w:rPr>
        <w:t xml:space="preserve">осійської </w:t>
      </w:r>
      <w:r w:rsidR="006866B2">
        <w:rPr>
          <w:sz w:val="24"/>
          <w:szCs w:val="24"/>
        </w:rPr>
        <w:t>ф</w:t>
      </w:r>
      <w:r w:rsidRPr="005C672E">
        <w:rPr>
          <w:sz w:val="24"/>
          <w:szCs w:val="24"/>
        </w:rPr>
        <w:t xml:space="preserve">едерації, відновлення яких здійснюється у межах реалізації Експериментального </w:t>
      </w:r>
      <w:proofErr w:type="spellStart"/>
      <w:r w:rsidRPr="005C672E">
        <w:rPr>
          <w:sz w:val="24"/>
          <w:szCs w:val="24"/>
        </w:rPr>
        <w:t>проєкту</w:t>
      </w:r>
      <w:proofErr w:type="spellEnd"/>
      <w:r w:rsidRPr="005C672E">
        <w:rPr>
          <w:sz w:val="24"/>
          <w:szCs w:val="24"/>
        </w:rPr>
        <w:t xml:space="preserve"> відповідно до Порядку реалізації експериментального </w:t>
      </w:r>
      <w:proofErr w:type="spellStart"/>
      <w:r w:rsidRPr="005C672E">
        <w:rPr>
          <w:sz w:val="24"/>
          <w:szCs w:val="24"/>
        </w:rPr>
        <w:t>проєкту</w:t>
      </w:r>
      <w:proofErr w:type="spellEnd"/>
      <w:r w:rsidRPr="005C672E">
        <w:rPr>
          <w:sz w:val="24"/>
          <w:szCs w:val="24"/>
        </w:rPr>
        <w:t xml:space="preserve"> щодо відновлення окремих об'єктів нерухомого майна, пошкоджених внаслідок збройної агресії </w:t>
      </w:r>
      <w:r w:rsidR="006866B2">
        <w:rPr>
          <w:sz w:val="24"/>
          <w:szCs w:val="24"/>
        </w:rPr>
        <w:t>р</w:t>
      </w:r>
      <w:r w:rsidRPr="005C672E">
        <w:rPr>
          <w:sz w:val="24"/>
          <w:szCs w:val="24"/>
        </w:rPr>
        <w:t xml:space="preserve">осійської </w:t>
      </w:r>
      <w:r w:rsidR="006866B2">
        <w:rPr>
          <w:sz w:val="24"/>
          <w:szCs w:val="24"/>
        </w:rPr>
        <w:t>ф</w:t>
      </w:r>
      <w:r w:rsidRPr="005C672E">
        <w:rPr>
          <w:sz w:val="24"/>
          <w:szCs w:val="24"/>
        </w:rPr>
        <w:t>едерації, затвердженого постановою Кабінету Міністрів України від 02 серпня 2025 року № 934, що додається.</w:t>
      </w:r>
    </w:p>
    <w:p w14:paraId="28EE59DE" w14:textId="5AFA6E17" w:rsidR="002F0D07" w:rsidRDefault="002F0D07" w:rsidP="002F0D07">
      <w:pPr>
        <w:pStyle w:val="aa"/>
        <w:spacing w:before="5"/>
        <w:jc w:val="both"/>
        <w:rPr>
          <w:sz w:val="24"/>
          <w:szCs w:val="24"/>
        </w:rPr>
      </w:pPr>
    </w:p>
    <w:p w14:paraId="03FBA245" w14:textId="77777777" w:rsidR="008D48DC" w:rsidRDefault="008D48DC" w:rsidP="008D48DC">
      <w:pPr>
        <w:pStyle w:val="aa"/>
        <w:spacing w:before="5"/>
        <w:jc w:val="center"/>
        <w:rPr>
          <w:sz w:val="24"/>
          <w:szCs w:val="24"/>
        </w:rPr>
      </w:pPr>
    </w:p>
    <w:p w14:paraId="396E6E6F" w14:textId="01B12596" w:rsidR="004D1899" w:rsidRDefault="008D48DC" w:rsidP="008D48DC">
      <w:pPr>
        <w:pStyle w:val="aa"/>
        <w:spacing w:before="5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2</w:t>
      </w:r>
    </w:p>
    <w:p w14:paraId="2B8B43C7" w14:textId="77777777" w:rsidR="008D48DC" w:rsidRDefault="008D48DC" w:rsidP="008D48DC">
      <w:pPr>
        <w:pStyle w:val="aa"/>
        <w:spacing w:before="5"/>
        <w:jc w:val="center"/>
        <w:rPr>
          <w:sz w:val="24"/>
          <w:szCs w:val="24"/>
        </w:rPr>
      </w:pPr>
    </w:p>
    <w:p w14:paraId="3A47A965" w14:textId="65DE2634" w:rsidR="000446CC" w:rsidRPr="004D1899" w:rsidRDefault="000446CC" w:rsidP="002F0D07">
      <w:pPr>
        <w:pStyle w:val="aa"/>
        <w:numPr>
          <w:ilvl w:val="0"/>
          <w:numId w:val="1"/>
        </w:numPr>
        <w:spacing w:before="5"/>
        <w:ind w:left="0" w:firstLine="426"/>
        <w:jc w:val="both"/>
        <w:rPr>
          <w:sz w:val="24"/>
          <w:szCs w:val="24"/>
        </w:rPr>
      </w:pPr>
      <w:r w:rsidRPr="004D1899">
        <w:rPr>
          <w:sz w:val="24"/>
          <w:szCs w:val="24"/>
        </w:rPr>
        <w:t xml:space="preserve">Узяти до відома, що реалізація Експериментального </w:t>
      </w:r>
      <w:proofErr w:type="spellStart"/>
      <w:r w:rsidRPr="004D1899">
        <w:rPr>
          <w:sz w:val="24"/>
          <w:szCs w:val="24"/>
        </w:rPr>
        <w:t>проєкту</w:t>
      </w:r>
      <w:proofErr w:type="spellEnd"/>
      <w:r w:rsidRPr="004D1899">
        <w:rPr>
          <w:sz w:val="24"/>
          <w:szCs w:val="24"/>
        </w:rPr>
        <w:t xml:space="preserve"> буде здійснюватися </w:t>
      </w:r>
      <w:r w:rsidR="004D1899" w:rsidRPr="004D1899">
        <w:rPr>
          <w:sz w:val="24"/>
          <w:szCs w:val="24"/>
        </w:rPr>
        <w:t>відповідно до положень Грантово</w:t>
      </w:r>
      <w:r w:rsidR="004D1899">
        <w:rPr>
          <w:sz w:val="24"/>
          <w:szCs w:val="24"/>
        </w:rPr>
        <w:t>ї</w:t>
      </w:r>
      <w:r w:rsidR="004D1899" w:rsidRPr="004D1899">
        <w:rPr>
          <w:sz w:val="24"/>
          <w:szCs w:val="24"/>
        </w:rPr>
        <w:t xml:space="preserve"> угод</w:t>
      </w:r>
      <w:r w:rsidR="006866B2">
        <w:rPr>
          <w:sz w:val="24"/>
          <w:szCs w:val="24"/>
        </w:rPr>
        <w:t>и</w:t>
      </w:r>
      <w:r w:rsidR="004D1899" w:rsidRPr="004D1899">
        <w:rPr>
          <w:sz w:val="24"/>
          <w:szCs w:val="24"/>
        </w:rPr>
        <w:t xml:space="preserve"> </w:t>
      </w:r>
      <w:proofErr w:type="spellStart"/>
      <w:r w:rsidR="004D1899" w:rsidRPr="004D1899">
        <w:rPr>
          <w:sz w:val="24"/>
          <w:szCs w:val="24"/>
        </w:rPr>
        <w:t>Мультидонорського</w:t>
      </w:r>
      <w:proofErr w:type="spellEnd"/>
      <w:r w:rsidR="004D1899" w:rsidRPr="004D1899">
        <w:rPr>
          <w:sz w:val="24"/>
          <w:szCs w:val="24"/>
        </w:rPr>
        <w:t xml:space="preserve"> трастового фонду підтримки,</w:t>
      </w:r>
      <w:r w:rsidR="004D1899">
        <w:rPr>
          <w:sz w:val="24"/>
          <w:szCs w:val="24"/>
        </w:rPr>
        <w:t xml:space="preserve"> </w:t>
      </w:r>
      <w:r w:rsidR="004D1899" w:rsidRPr="004D1899">
        <w:rPr>
          <w:sz w:val="24"/>
          <w:szCs w:val="24"/>
        </w:rPr>
        <w:t>відновлення, відбудови та реформування України (Проект «Ремонт житла для</w:t>
      </w:r>
      <w:r w:rsidR="004D1899">
        <w:rPr>
          <w:sz w:val="24"/>
          <w:szCs w:val="24"/>
        </w:rPr>
        <w:t xml:space="preserve"> </w:t>
      </w:r>
      <w:r w:rsidR="004D1899" w:rsidRPr="004D1899">
        <w:rPr>
          <w:sz w:val="24"/>
          <w:szCs w:val="24"/>
        </w:rPr>
        <w:t>відновлення прав і можливостей людей (HOPE)» між Україною та</w:t>
      </w:r>
      <w:r w:rsidR="004D1899">
        <w:rPr>
          <w:sz w:val="24"/>
          <w:szCs w:val="24"/>
        </w:rPr>
        <w:t xml:space="preserve"> </w:t>
      </w:r>
      <w:r w:rsidR="004D1899" w:rsidRPr="004D1899">
        <w:rPr>
          <w:sz w:val="24"/>
          <w:szCs w:val="24"/>
        </w:rPr>
        <w:t>Міжнародним банком реконструкції та розвитку і Міжнародною асоціацією</w:t>
      </w:r>
      <w:r w:rsidR="004D1899">
        <w:rPr>
          <w:sz w:val="24"/>
          <w:szCs w:val="24"/>
        </w:rPr>
        <w:t xml:space="preserve"> </w:t>
      </w:r>
      <w:r w:rsidR="004D1899" w:rsidRPr="004D1899">
        <w:rPr>
          <w:sz w:val="24"/>
          <w:szCs w:val="24"/>
        </w:rPr>
        <w:t>розвитку від 05 вересня</w:t>
      </w:r>
      <w:r w:rsidR="004D1899">
        <w:rPr>
          <w:sz w:val="24"/>
          <w:szCs w:val="24"/>
        </w:rPr>
        <w:t xml:space="preserve"> </w:t>
      </w:r>
      <w:r w:rsidR="004D1899" w:rsidRPr="004D1899">
        <w:rPr>
          <w:sz w:val="24"/>
          <w:szCs w:val="24"/>
        </w:rPr>
        <w:t>2023 року № TF0C2310,</w:t>
      </w:r>
      <w:r w:rsidR="004D1899">
        <w:rPr>
          <w:sz w:val="24"/>
          <w:szCs w:val="24"/>
        </w:rPr>
        <w:t xml:space="preserve"> Угоди </w:t>
      </w:r>
      <w:r w:rsidR="004D1899" w:rsidRPr="004D1899">
        <w:rPr>
          <w:sz w:val="24"/>
          <w:szCs w:val="24"/>
        </w:rPr>
        <w:t>про безповоротну передачу коштів гранту між</w:t>
      </w:r>
      <w:r w:rsidR="004D1899">
        <w:rPr>
          <w:sz w:val="24"/>
          <w:szCs w:val="24"/>
        </w:rPr>
        <w:t xml:space="preserve"> </w:t>
      </w:r>
      <w:r w:rsidR="004D1899" w:rsidRPr="004D1899">
        <w:rPr>
          <w:sz w:val="24"/>
          <w:szCs w:val="24"/>
        </w:rPr>
        <w:t>Міністерством фінансів України, Міністерством розвитку громад та територій</w:t>
      </w:r>
      <w:r w:rsidR="004D1899">
        <w:rPr>
          <w:sz w:val="24"/>
          <w:szCs w:val="24"/>
        </w:rPr>
        <w:t xml:space="preserve"> </w:t>
      </w:r>
      <w:r w:rsidR="004D1899" w:rsidRPr="004D1899">
        <w:rPr>
          <w:sz w:val="24"/>
          <w:szCs w:val="24"/>
        </w:rPr>
        <w:t xml:space="preserve">України та Бучанською міською радою від 28 липня 2025 року № 13110-05/146, а також Порядку та умов надання субвенції з державного бюджету місцевим бюджетам на реалізацію Проекту </w:t>
      </w:r>
      <w:r w:rsidR="004D1899">
        <w:rPr>
          <w:sz w:val="24"/>
          <w:szCs w:val="24"/>
        </w:rPr>
        <w:t>«</w:t>
      </w:r>
      <w:r w:rsidR="004D1899" w:rsidRPr="004D1899">
        <w:rPr>
          <w:sz w:val="24"/>
          <w:szCs w:val="24"/>
        </w:rPr>
        <w:t>Ремонт житла для відновлення прав і можливостей людей (НОРЕ)</w:t>
      </w:r>
      <w:r w:rsidR="004D1899">
        <w:rPr>
          <w:sz w:val="24"/>
          <w:szCs w:val="24"/>
        </w:rPr>
        <w:t>»</w:t>
      </w:r>
      <w:r w:rsidR="004D1899" w:rsidRPr="004D1899">
        <w:rPr>
          <w:sz w:val="24"/>
          <w:szCs w:val="24"/>
        </w:rPr>
        <w:t xml:space="preserve">, затвердженого постановою Кабінету Міністрів України від 02 липня 2025 року № 786 </w:t>
      </w:r>
      <w:r w:rsidR="004D1899">
        <w:rPr>
          <w:sz w:val="24"/>
          <w:szCs w:val="24"/>
        </w:rPr>
        <w:t>«</w:t>
      </w:r>
      <w:r w:rsidR="004D1899" w:rsidRPr="004D1899">
        <w:rPr>
          <w:sz w:val="24"/>
          <w:szCs w:val="24"/>
        </w:rPr>
        <w:t>Деякі питання надання субвенції з державного бюджету місцевим бюджетам на реалізацію проекту</w:t>
      </w:r>
      <w:r w:rsidR="004D1899">
        <w:rPr>
          <w:sz w:val="24"/>
          <w:szCs w:val="24"/>
        </w:rPr>
        <w:t xml:space="preserve"> «</w:t>
      </w:r>
      <w:r w:rsidR="004D1899" w:rsidRPr="004D1899">
        <w:rPr>
          <w:sz w:val="24"/>
          <w:szCs w:val="24"/>
        </w:rPr>
        <w:t>Ремонт житла для відновлення прав і можливостей людей (HOPE)</w:t>
      </w:r>
      <w:r w:rsidR="004D1899">
        <w:rPr>
          <w:sz w:val="24"/>
          <w:szCs w:val="24"/>
        </w:rPr>
        <w:t>»</w:t>
      </w:r>
    </w:p>
    <w:p w14:paraId="1D8BDE62" w14:textId="77777777" w:rsidR="000446CC" w:rsidRDefault="000446CC" w:rsidP="004D1899">
      <w:pPr>
        <w:pStyle w:val="aa"/>
        <w:spacing w:before="5"/>
        <w:ind w:left="426" w:right="640"/>
        <w:jc w:val="both"/>
        <w:rPr>
          <w:sz w:val="24"/>
          <w:szCs w:val="24"/>
        </w:rPr>
      </w:pPr>
    </w:p>
    <w:p w14:paraId="1704205D" w14:textId="60BFF8AF" w:rsidR="000446CC" w:rsidRPr="000446CC" w:rsidRDefault="000446CC" w:rsidP="000446CC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7750354" w14:textId="495CA9E4" w:rsidR="000B21D2" w:rsidRDefault="00A8614A" w:rsidP="00CF44EC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</w:t>
      </w:r>
    </w:p>
    <w:p w14:paraId="5A180D7D" w14:textId="5C43287C" w:rsidR="000C2605" w:rsidRPr="003479D4" w:rsidRDefault="000C2605" w:rsidP="00CF44EC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Міський голова                                                                  Анатолій ФЕДОРУК</w:t>
      </w:r>
    </w:p>
    <w:p w14:paraId="2FBA7901" w14:textId="11FAB1C0" w:rsidR="0041137F" w:rsidRPr="000C2605" w:rsidRDefault="0041137F" w:rsidP="000C2605"/>
    <w:sectPr w:rsidR="0041137F" w:rsidRPr="000C2605" w:rsidSect="002F0D07">
      <w:pgSz w:w="11906" w:h="16838"/>
      <w:pgMar w:top="851" w:right="707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8052EE9"/>
    <w:multiLevelType w:val="hybridMultilevel"/>
    <w:tmpl w:val="1A58E32E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003F"/>
    <w:rsid w:val="000231C2"/>
    <w:rsid w:val="0002486E"/>
    <w:rsid w:val="000446CC"/>
    <w:rsid w:val="00050DAB"/>
    <w:rsid w:val="000815D9"/>
    <w:rsid w:val="000B21D2"/>
    <w:rsid w:val="000C2605"/>
    <w:rsid w:val="0016591B"/>
    <w:rsid w:val="0019017C"/>
    <w:rsid w:val="001B3AAC"/>
    <w:rsid w:val="001E51B0"/>
    <w:rsid w:val="00246C14"/>
    <w:rsid w:val="002C4833"/>
    <w:rsid w:val="002C6389"/>
    <w:rsid w:val="002D3D8C"/>
    <w:rsid w:val="002F0D07"/>
    <w:rsid w:val="00346489"/>
    <w:rsid w:val="00352EAA"/>
    <w:rsid w:val="003963F7"/>
    <w:rsid w:val="003C5751"/>
    <w:rsid w:val="003C72DC"/>
    <w:rsid w:val="0041137F"/>
    <w:rsid w:val="004150EF"/>
    <w:rsid w:val="00447155"/>
    <w:rsid w:val="004C49E2"/>
    <w:rsid w:val="004D1899"/>
    <w:rsid w:val="004E43B4"/>
    <w:rsid w:val="00516887"/>
    <w:rsid w:val="00544482"/>
    <w:rsid w:val="00585EDC"/>
    <w:rsid w:val="005E2FB4"/>
    <w:rsid w:val="005F24E4"/>
    <w:rsid w:val="00666617"/>
    <w:rsid w:val="006866B2"/>
    <w:rsid w:val="006A5966"/>
    <w:rsid w:val="006C74F9"/>
    <w:rsid w:val="006E553E"/>
    <w:rsid w:val="007671FD"/>
    <w:rsid w:val="00773777"/>
    <w:rsid w:val="007927E8"/>
    <w:rsid w:val="007A6492"/>
    <w:rsid w:val="007B5565"/>
    <w:rsid w:val="008242D4"/>
    <w:rsid w:val="0082586D"/>
    <w:rsid w:val="00831BF7"/>
    <w:rsid w:val="008466D5"/>
    <w:rsid w:val="00856F39"/>
    <w:rsid w:val="008D48DC"/>
    <w:rsid w:val="008E5B94"/>
    <w:rsid w:val="008F51EF"/>
    <w:rsid w:val="00901CBF"/>
    <w:rsid w:val="00901D8D"/>
    <w:rsid w:val="00946C2E"/>
    <w:rsid w:val="009B4CDF"/>
    <w:rsid w:val="00A316C6"/>
    <w:rsid w:val="00A37EE2"/>
    <w:rsid w:val="00A67DCC"/>
    <w:rsid w:val="00A8614A"/>
    <w:rsid w:val="00A96128"/>
    <w:rsid w:val="00AB654F"/>
    <w:rsid w:val="00AC6778"/>
    <w:rsid w:val="00B7094A"/>
    <w:rsid w:val="00B97B58"/>
    <w:rsid w:val="00BA50CF"/>
    <w:rsid w:val="00BF071E"/>
    <w:rsid w:val="00C06717"/>
    <w:rsid w:val="00C624FD"/>
    <w:rsid w:val="00CC209D"/>
    <w:rsid w:val="00CD600C"/>
    <w:rsid w:val="00CE0C73"/>
    <w:rsid w:val="00CE40F9"/>
    <w:rsid w:val="00CF44EC"/>
    <w:rsid w:val="00D470AA"/>
    <w:rsid w:val="00D67EE1"/>
    <w:rsid w:val="00DA7732"/>
    <w:rsid w:val="00DC463E"/>
    <w:rsid w:val="00E22ED5"/>
    <w:rsid w:val="00E4497B"/>
    <w:rsid w:val="00E82F2B"/>
    <w:rsid w:val="00E96310"/>
    <w:rsid w:val="00EC6F1C"/>
    <w:rsid w:val="00F2003F"/>
    <w:rsid w:val="00F7141D"/>
    <w:rsid w:val="00F749F8"/>
    <w:rsid w:val="00FC2C3B"/>
    <w:rsid w:val="00FD1DF2"/>
    <w:rsid w:val="00FE1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4FF5189"/>
  <w15:docId w15:val="{2DA95804-455D-4A78-A323-ECC506B6E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209D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13EB"/>
    <w:rPr>
      <w:b/>
      <w:bCs/>
    </w:rPr>
  </w:style>
  <w:style w:type="table" w:styleId="a4">
    <w:name w:val="Table Grid"/>
    <w:basedOn w:val="a1"/>
    <w:uiPriority w:val="39"/>
    <w:rsid w:val="00E82F2B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464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346489"/>
    <w:rPr>
      <w:rFonts w:ascii="Segoe UI" w:hAnsi="Segoe UI" w:cs="Segoe UI"/>
      <w:sz w:val="18"/>
      <w:szCs w:val="18"/>
      <w:lang w:val="uk-UA"/>
    </w:rPr>
  </w:style>
  <w:style w:type="table" w:customStyle="1" w:styleId="1">
    <w:name w:val="Сетка таблицы1"/>
    <w:basedOn w:val="a1"/>
    <w:next w:val="a4"/>
    <w:uiPriority w:val="39"/>
    <w:rsid w:val="000C2605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A8614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DA7732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DA7732"/>
    <w:rPr>
      <w:color w:val="605E5C"/>
      <w:shd w:val="clear" w:color="auto" w:fill="E1DFDD"/>
    </w:rPr>
  </w:style>
  <w:style w:type="paragraph" w:styleId="aa">
    <w:name w:val="Body Text"/>
    <w:basedOn w:val="a"/>
    <w:link w:val="ab"/>
    <w:uiPriority w:val="1"/>
    <w:qFormat/>
    <w:rsid w:val="000446C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ab">
    <w:name w:val="Основний текст Знак"/>
    <w:basedOn w:val="a0"/>
    <w:link w:val="aa"/>
    <w:uiPriority w:val="1"/>
    <w:rsid w:val="000446CC"/>
    <w:rPr>
      <w:rFonts w:ascii="Times New Roman" w:eastAsia="Times New Roman" w:hAnsi="Times New Roman" w:cs="Times New Roman"/>
      <w:sz w:val="25"/>
      <w:szCs w:val="25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67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2613</Words>
  <Characters>1490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Vlada Zhukovec</cp:lastModifiedBy>
  <cp:revision>6</cp:revision>
  <cp:lastPrinted>2026-06-18T09:40:00Z</cp:lastPrinted>
  <dcterms:created xsi:type="dcterms:W3CDTF">2026-06-12T10:59:00Z</dcterms:created>
  <dcterms:modified xsi:type="dcterms:W3CDTF">2026-06-18T09:54:00Z</dcterms:modified>
</cp:coreProperties>
</file>